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3563" w:rsidRPr="005928A6" w:rsidRDefault="005928A6" w:rsidP="005928A6">
      <w:pPr>
        <w:spacing w:line="360" w:lineRule="auto"/>
        <w:jc w:val="center"/>
        <w:rPr>
          <w:b/>
          <w:sz w:val="28"/>
          <w:szCs w:val="28"/>
        </w:rPr>
      </w:pPr>
      <w:bookmarkStart w:id="0" w:name="_GoBack"/>
      <w:bookmarkEnd w:id="0"/>
      <w:r w:rsidRPr="005928A6">
        <w:rPr>
          <w:b/>
          <w:sz w:val="28"/>
          <w:szCs w:val="28"/>
        </w:rPr>
        <w:t>INDICAZIONI PER POTER ACCEDERE AL REGISTRO ELETTRONICO</w:t>
      </w:r>
    </w:p>
    <w:p w:rsidR="008566D2" w:rsidRPr="005928A6" w:rsidRDefault="008566D2" w:rsidP="005928A6">
      <w:pPr>
        <w:spacing w:line="360" w:lineRule="auto"/>
        <w:jc w:val="both"/>
        <w:rPr>
          <w:sz w:val="28"/>
          <w:szCs w:val="28"/>
        </w:rPr>
      </w:pPr>
      <w:r w:rsidRPr="005928A6">
        <w:rPr>
          <w:sz w:val="28"/>
          <w:szCs w:val="28"/>
        </w:rPr>
        <w:t xml:space="preserve">Per poter accedere al registro elettronico è necessario disporre delle credenziali di accesso rilasciate dalla scuola. </w:t>
      </w:r>
    </w:p>
    <w:p w:rsidR="008566D2" w:rsidRPr="005928A6" w:rsidRDefault="008566D2" w:rsidP="005928A6">
      <w:pPr>
        <w:spacing w:line="360" w:lineRule="auto"/>
        <w:jc w:val="both"/>
        <w:rPr>
          <w:sz w:val="28"/>
          <w:szCs w:val="28"/>
        </w:rPr>
      </w:pPr>
      <w:r w:rsidRPr="005928A6">
        <w:rPr>
          <w:sz w:val="28"/>
          <w:szCs w:val="28"/>
        </w:rPr>
        <w:t>Una volta ottenute le credenziali accedere alla pagina di autenticazione raggiungibile dalla home page dell’Istituto attraverso il link “Accesso Famiglie” posto in alto a destra sotto la voce “SCUOLANEXT”.</w:t>
      </w:r>
    </w:p>
    <w:p w:rsidR="008566D2" w:rsidRPr="005928A6" w:rsidRDefault="008566D2" w:rsidP="005928A6">
      <w:pPr>
        <w:spacing w:line="360" w:lineRule="auto"/>
        <w:jc w:val="center"/>
        <w:rPr>
          <w:sz w:val="28"/>
          <w:szCs w:val="28"/>
        </w:rPr>
      </w:pPr>
      <w:r w:rsidRPr="005928A6">
        <w:rPr>
          <w:noProof/>
          <w:sz w:val="28"/>
          <w:szCs w:val="28"/>
          <w:lang w:eastAsia="it-IT"/>
        </w:rPr>
        <w:drawing>
          <wp:inline distT="0" distB="0" distL="0" distR="0">
            <wp:extent cx="3601941" cy="1905112"/>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53).png"/>
                    <pic:cNvPicPr/>
                  </pic:nvPicPr>
                  <pic:blipFill rotWithShape="1">
                    <a:blip r:embed="rId5" cstate="print">
                      <a:extLst>
                        <a:ext uri="{28A0092B-C50C-407E-A947-70E740481C1C}">
                          <a14:useLocalDpi xmlns:a14="http://schemas.microsoft.com/office/drawing/2010/main" val="0"/>
                        </a:ext>
                      </a:extLst>
                    </a:blip>
                    <a:srcRect b="5964"/>
                    <a:stretch/>
                  </pic:blipFill>
                  <pic:spPr bwMode="auto">
                    <a:xfrm>
                      <a:off x="0" y="0"/>
                      <a:ext cx="3616653" cy="1912893"/>
                    </a:xfrm>
                    <a:prstGeom prst="rect">
                      <a:avLst/>
                    </a:prstGeom>
                    <a:ln>
                      <a:noFill/>
                    </a:ln>
                    <a:extLst>
                      <a:ext uri="{53640926-AAD7-44D8-BBD7-CCE9431645EC}">
                        <a14:shadowObscured xmlns:a14="http://schemas.microsoft.com/office/drawing/2010/main"/>
                      </a:ext>
                    </a:extLst>
                  </pic:spPr>
                </pic:pic>
              </a:graphicData>
            </a:graphic>
          </wp:inline>
        </w:drawing>
      </w:r>
    </w:p>
    <w:p w:rsidR="008566D2" w:rsidRPr="005928A6" w:rsidRDefault="005928A6" w:rsidP="005928A6">
      <w:pPr>
        <w:spacing w:line="360" w:lineRule="auto"/>
        <w:rPr>
          <w:sz w:val="28"/>
          <w:szCs w:val="28"/>
        </w:rPr>
      </w:pPr>
      <w:r w:rsidRPr="005928A6">
        <w:rPr>
          <w:noProof/>
          <w:sz w:val="28"/>
          <w:szCs w:val="28"/>
          <w:lang w:eastAsia="it-IT"/>
        </w:rPr>
        <w:drawing>
          <wp:anchor distT="0" distB="0" distL="114300" distR="114300" simplePos="0" relativeHeight="251665408" behindDoc="0" locked="0" layoutInCell="1" allowOverlap="1">
            <wp:simplePos x="0" y="0"/>
            <wp:positionH relativeFrom="column">
              <wp:posOffset>2770008</wp:posOffset>
            </wp:positionH>
            <wp:positionV relativeFrom="paragraph">
              <wp:posOffset>427355</wp:posOffset>
            </wp:positionV>
            <wp:extent cx="3183255" cy="2273935"/>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54).png"/>
                    <pic:cNvPicPr/>
                  </pic:nvPicPr>
                  <pic:blipFill rotWithShape="1">
                    <a:blip r:embed="rId6" cstate="print">
                      <a:extLst>
                        <a:ext uri="{28A0092B-C50C-407E-A947-70E740481C1C}">
                          <a14:useLocalDpi xmlns:a14="http://schemas.microsoft.com/office/drawing/2010/main" val="0"/>
                        </a:ext>
                      </a:extLst>
                    </a:blip>
                    <a:srcRect l="17639" t="8301" r="14816" b="5921"/>
                    <a:stretch/>
                  </pic:blipFill>
                  <pic:spPr bwMode="auto">
                    <a:xfrm>
                      <a:off x="0" y="0"/>
                      <a:ext cx="3183255" cy="2273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1417" w:rsidRPr="005928A6">
        <w:rPr>
          <w:sz w:val="28"/>
          <w:szCs w:val="28"/>
        </w:rPr>
        <w:t xml:space="preserve">Si aprirà la seguente pagina di accesso: </w:t>
      </w:r>
    </w:p>
    <w:p w:rsidR="00731417" w:rsidRPr="005928A6" w:rsidRDefault="00731417" w:rsidP="005928A6">
      <w:pPr>
        <w:spacing w:line="360" w:lineRule="auto"/>
        <w:rPr>
          <w:sz w:val="28"/>
          <w:szCs w:val="28"/>
        </w:rPr>
      </w:pPr>
    </w:p>
    <w:p w:rsidR="00983F17" w:rsidRPr="005928A6" w:rsidRDefault="00983F17" w:rsidP="005928A6">
      <w:pPr>
        <w:spacing w:line="360" w:lineRule="auto"/>
        <w:rPr>
          <w:sz w:val="28"/>
          <w:szCs w:val="28"/>
        </w:rPr>
      </w:pPr>
      <w:r w:rsidRPr="005928A6">
        <w:rPr>
          <w:sz w:val="28"/>
          <w:szCs w:val="28"/>
        </w:rPr>
        <w:t>Digitare negli appositi spazi:</w:t>
      </w:r>
    </w:p>
    <w:p w:rsidR="00983F17" w:rsidRPr="005928A6" w:rsidRDefault="00983F17" w:rsidP="005928A6">
      <w:pPr>
        <w:pStyle w:val="Paragrafoelenco"/>
        <w:numPr>
          <w:ilvl w:val="0"/>
          <w:numId w:val="1"/>
        </w:numPr>
        <w:spacing w:line="276" w:lineRule="auto"/>
        <w:rPr>
          <w:sz w:val="28"/>
          <w:szCs w:val="28"/>
        </w:rPr>
      </w:pPr>
      <w:proofErr w:type="gramStart"/>
      <w:r w:rsidRPr="005928A6">
        <w:rPr>
          <w:sz w:val="28"/>
          <w:szCs w:val="28"/>
        </w:rPr>
        <w:t>il</w:t>
      </w:r>
      <w:proofErr w:type="gramEnd"/>
      <w:r w:rsidRPr="005928A6">
        <w:rPr>
          <w:sz w:val="28"/>
          <w:szCs w:val="28"/>
        </w:rPr>
        <w:t xml:space="preserve"> codice scuola</w:t>
      </w:r>
      <w:r w:rsidR="005928A6" w:rsidRPr="005928A6">
        <w:rPr>
          <w:sz w:val="28"/>
          <w:szCs w:val="28"/>
        </w:rPr>
        <w:t xml:space="preserve"> </w:t>
      </w:r>
      <w:r w:rsidRPr="005928A6">
        <w:rPr>
          <w:sz w:val="28"/>
          <w:szCs w:val="28"/>
        </w:rPr>
        <w:t xml:space="preserve"> </w:t>
      </w:r>
      <w:r w:rsidRPr="005928A6">
        <w:rPr>
          <w:b/>
          <w:sz w:val="28"/>
          <w:szCs w:val="28"/>
        </w:rPr>
        <w:t>Sc28955</w:t>
      </w:r>
      <w:r w:rsidR="00731417" w:rsidRPr="005928A6">
        <w:rPr>
          <w:sz w:val="28"/>
          <w:szCs w:val="28"/>
        </w:rPr>
        <w:t>;</w:t>
      </w:r>
    </w:p>
    <w:p w:rsidR="00731417" w:rsidRPr="005928A6" w:rsidRDefault="00731417" w:rsidP="005928A6">
      <w:pPr>
        <w:pStyle w:val="Paragrafoelenco"/>
        <w:spacing w:line="276" w:lineRule="auto"/>
        <w:rPr>
          <w:sz w:val="28"/>
          <w:szCs w:val="28"/>
        </w:rPr>
      </w:pPr>
    </w:p>
    <w:p w:rsidR="00731417" w:rsidRPr="005928A6" w:rsidRDefault="00983F17" w:rsidP="005928A6">
      <w:pPr>
        <w:pStyle w:val="Paragrafoelenco"/>
        <w:numPr>
          <w:ilvl w:val="0"/>
          <w:numId w:val="1"/>
        </w:numPr>
        <w:spacing w:line="276" w:lineRule="auto"/>
        <w:rPr>
          <w:sz w:val="28"/>
          <w:szCs w:val="28"/>
        </w:rPr>
      </w:pPr>
      <w:proofErr w:type="gramStart"/>
      <w:r w:rsidRPr="005928A6">
        <w:rPr>
          <w:sz w:val="28"/>
          <w:szCs w:val="28"/>
        </w:rPr>
        <w:t>il</w:t>
      </w:r>
      <w:proofErr w:type="gramEnd"/>
      <w:r w:rsidRPr="005928A6">
        <w:rPr>
          <w:sz w:val="28"/>
          <w:szCs w:val="28"/>
        </w:rPr>
        <w:t xml:space="preserve"> </w:t>
      </w:r>
      <w:r w:rsidR="008566D2" w:rsidRPr="005928A6">
        <w:rPr>
          <w:b/>
          <w:sz w:val="28"/>
          <w:szCs w:val="28"/>
        </w:rPr>
        <w:t>nome utente</w:t>
      </w:r>
      <w:r w:rsidR="008566D2" w:rsidRPr="005928A6">
        <w:rPr>
          <w:sz w:val="28"/>
          <w:szCs w:val="28"/>
        </w:rPr>
        <w:t xml:space="preserve"> e la </w:t>
      </w:r>
      <w:r w:rsidR="008566D2" w:rsidRPr="005928A6">
        <w:rPr>
          <w:b/>
          <w:sz w:val="28"/>
          <w:szCs w:val="28"/>
        </w:rPr>
        <w:t>password</w:t>
      </w:r>
      <w:r w:rsidR="008566D2" w:rsidRPr="005928A6">
        <w:rPr>
          <w:sz w:val="28"/>
          <w:szCs w:val="28"/>
        </w:rPr>
        <w:t xml:space="preserve"> </w:t>
      </w:r>
      <w:r w:rsidR="00731417" w:rsidRPr="005928A6">
        <w:rPr>
          <w:sz w:val="28"/>
          <w:szCs w:val="28"/>
        </w:rPr>
        <w:t>inviate;</w:t>
      </w:r>
    </w:p>
    <w:p w:rsidR="00731417" w:rsidRPr="005928A6" w:rsidRDefault="00731417" w:rsidP="005928A6">
      <w:pPr>
        <w:pStyle w:val="Paragrafoelenco"/>
        <w:spacing w:line="276" w:lineRule="auto"/>
        <w:rPr>
          <w:sz w:val="28"/>
          <w:szCs w:val="28"/>
        </w:rPr>
      </w:pPr>
    </w:p>
    <w:p w:rsidR="008566D2" w:rsidRPr="005928A6" w:rsidRDefault="008566D2" w:rsidP="005928A6">
      <w:pPr>
        <w:pStyle w:val="Paragrafoelenco"/>
        <w:numPr>
          <w:ilvl w:val="0"/>
          <w:numId w:val="1"/>
        </w:numPr>
        <w:spacing w:line="276" w:lineRule="auto"/>
        <w:rPr>
          <w:sz w:val="28"/>
          <w:szCs w:val="28"/>
        </w:rPr>
      </w:pPr>
      <w:proofErr w:type="gramStart"/>
      <w:r w:rsidRPr="005928A6">
        <w:rPr>
          <w:sz w:val="28"/>
          <w:szCs w:val="28"/>
        </w:rPr>
        <w:t>attivare</w:t>
      </w:r>
      <w:proofErr w:type="gramEnd"/>
      <w:r w:rsidRPr="005928A6">
        <w:rPr>
          <w:sz w:val="28"/>
          <w:szCs w:val="28"/>
        </w:rPr>
        <w:t xml:space="preserve"> il pulsante “entra”.</w:t>
      </w:r>
    </w:p>
    <w:p w:rsidR="00731417" w:rsidRPr="005928A6" w:rsidRDefault="00731417" w:rsidP="005928A6">
      <w:pPr>
        <w:spacing w:line="360" w:lineRule="auto"/>
        <w:rPr>
          <w:sz w:val="28"/>
          <w:szCs w:val="28"/>
        </w:rPr>
      </w:pPr>
    </w:p>
    <w:p w:rsidR="008566D2" w:rsidRPr="005928A6" w:rsidRDefault="008566D2" w:rsidP="005928A6">
      <w:pPr>
        <w:spacing w:line="360" w:lineRule="auto"/>
        <w:jc w:val="both"/>
        <w:rPr>
          <w:sz w:val="28"/>
          <w:szCs w:val="28"/>
        </w:rPr>
      </w:pPr>
      <w:r w:rsidRPr="005928A6">
        <w:rPr>
          <w:sz w:val="28"/>
          <w:szCs w:val="28"/>
        </w:rPr>
        <w:t xml:space="preserve">Al </w:t>
      </w:r>
      <w:r w:rsidRPr="005928A6">
        <w:rPr>
          <w:b/>
          <w:sz w:val="28"/>
          <w:szCs w:val="28"/>
          <w:u w:val="single"/>
        </w:rPr>
        <w:t>primo accesso</w:t>
      </w:r>
      <w:r w:rsidRPr="005928A6">
        <w:rPr>
          <w:sz w:val="28"/>
          <w:szCs w:val="28"/>
        </w:rPr>
        <w:t xml:space="preserve"> </w:t>
      </w:r>
      <w:r w:rsidR="00983F17" w:rsidRPr="005928A6">
        <w:rPr>
          <w:sz w:val="28"/>
          <w:szCs w:val="28"/>
        </w:rPr>
        <w:t>sarà</w:t>
      </w:r>
      <w:r w:rsidRPr="005928A6">
        <w:rPr>
          <w:sz w:val="28"/>
          <w:szCs w:val="28"/>
        </w:rPr>
        <w:t xml:space="preserve"> necessario cambiare </w:t>
      </w:r>
      <w:r w:rsidR="00983F17" w:rsidRPr="005928A6">
        <w:rPr>
          <w:sz w:val="28"/>
          <w:szCs w:val="28"/>
        </w:rPr>
        <w:t xml:space="preserve">il nome utente e </w:t>
      </w:r>
      <w:r w:rsidRPr="005928A6">
        <w:rPr>
          <w:sz w:val="28"/>
          <w:szCs w:val="28"/>
        </w:rPr>
        <w:t xml:space="preserve">la password </w:t>
      </w:r>
      <w:r w:rsidR="00F12B46" w:rsidRPr="005928A6">
        <w:rPr>
          <w:sz w:val="28"/>
          <w:szCs w:val="28"/>
        </w:rPr>
        <w:t xml:space="preserve">(dimensione minima di 8 caratteri) </w:t>
      </w:r>
      <w:r w:rsidRPr="005928A6">
        <w:rPr>
          <w:sz w:val="28"/>
          <w:szCs w:val="28"/>
        </w:rPr>
        <w:t>seguendo le istruzioni che saranno proposte dal sistema.</w:t>
      </w:r>
    </w:p>
    <w:p w:rsidR="008D55A6" w:rsidRPr="005928A6" w:rsidRDefault="000346D8" w:rsidP="005928A6">
      <w:pPr>
        <w:spacing w:line="360" w:lineRule="auto"/>
        <w:jc w:val="center"/>
        <w:rPr>
          <w:sz w:val="28"/>
          <w:szCs w:val="28"/>
        </w:rPr>
      </w:pPr>
      <w:r w:rsidRPr="005928A6">
        <w:rPr>
          <w:noProof/>
          <w:sz w:val="28"/>
          <w:szCs w:val="28"/>
          <w:lang w:eastAsia="it-IT"/>
        </w:rPr>
        <w:lastRenderedPageBreak/>
        <mc:AlternateContent>
          <mc:Choice Requires="wpc">
            <w:drawing>
              <wp:anchor distT="0" distB="0" distL="114300" distR="114300" simplePos="0" relativeHeight="251662336" behindDoc="0" locked="0" layoutInCell="1" allowOverlap="1">
                <wp:simplePos x="0" y="0"/>
                <wp:positionH relativeFrom="column">
                  <wp:posOffset>-720090</wp:posOffset>
                </wp:positionH>
                <wp:positionV relativeFrom="paragraph">
                  <wp:posOffset>-899795</wp:posOffset>
                </wp:positionV>
                <wp:extent cx="984250" cy="2495550"/>
                <wp:effectExtent l="0" t="0" r="0" b="0"/>
                <wp:wrapNone/>
                <wp:docPr id="13" name="Area di disegno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0F75A0D4" id="Area di disegno 13" o:spid="_x0000_s1026" editas="canvas" style="position:absolute;margin-left:-56.7pt;margin-top:-70.85pt;width:77.5pt;height:196.5pt;z-index:251662336" coordsize="9842,2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KrMarjAAAADAEAAA8AAABkcnMv&#10;ZG93bnJldi54bWxMj8FKw0AQhu+C77CM4EXazTZpLDGbIoIggoe2Cj1usmM2mp0N2U0b397tSW8z&#10;zMc/319uZ9uzE46+cyRBLBNgSI3THbUS3g/Piw0wHxRp1TtCCT/oYVtdX5Wq0O5MOzztQ8tiCPlC&#10;STAhDAXnvjFolV+6ASnePt1oVYjr2HI9qnMMtz1fJUnOreoofjBqwCeDzfd+shJem/zuS9TT0W7e&#10;Pky67o8v4ZBJeXszPz4ACziHPxgu+lEdquhUu4m0Z72EhRBpFtnLlIl7YJHJRA6slrBaixR4VfL/&#10;JapfAAAA//8DAFBLAQItABQABgAIAAAAIQC2gziS/gAAAOEBAAATAAAAAAAAAAAAAAAAAAAAAABb&#10;Q29udGVudF9UeXBlc10ueG1sUEsBAi0AFAAGAAgAAAAhADj9If/WAAAAlAEAAAsAAAAAAAAAAAAA&#10;AAAALwEAAF9yZWxzLy5yZWxzUEsBAi0AFAAGAAgAAAAhAGHwIIsUAQAAPgIAAA4AAAAAAAAAAAAA&#10;AAAALgIAAGRycy9lMm9Eb2MueG1sUEsBAi0AFAAGAAgAAAAhACKrMarjAAAADAEAAA8AAAAAAAAA&#10;AAAAAAAAbgMAAGRycy9kb3ducmV2LnhtbFBLBQYAAAAABAAEAPMAAA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842;height:24955;visibility:visible;mso-wrap-style:square">
                  <v:fill o:detectmouseclick="t"/>
                  <v:path o:connecttype="none"/>
                </v:shape>
              </v:group>
            </w:pict>
          </mc:Fallback>
        </mc:AlternateContent>
      </w:r>
      <w:r w:rsidR="00983F17" w:rsidRPr="005928A6">
        <w:rPr>
          <w:noProof/>
          <w:sz w:val="28"/>
          <w:szCs w:val="28"/>
          <w:lang w:eastAsia="it-IT"/>
        </w:rPr>
        <w:drawing>
          <wp:inline distT="0" distB="0" distL="0" distR="0">
            <wp:extent cx="4595854" cy="1771963"/>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png"/>
                    <pic:cNvPicPr/>
                  </pic:nvPicPr>
                  <pic:blipFill rotWithShape="1">
                    <a:blip r:embed="rId7" cstate="print">
                      <a:extLst>
                        <a:ext uri="{28A0092B-C50C-407E-A947-70E740481C1C}">
                          <a14:useLocalDpi xmlns:a14="http://schemas.microsoft.com/office/drawing/2010/main" val="0"/>
                        </a:ext>
                      </a:extLst>
                    </a:blip>
                    <a:srcRect l="7160" t="9039" r="8072" b="32854"/>
                    <a:stretch/>
                  </pic:blipFill>
                  <pic:spPr bwMode="auto">
                    <a:xfrm>
                      <a:off x="0" y="0"/>
                      <a:ext cx="4606879" cy="1776214"/>
                    </a:xfrm>
                    <a:prstGeom prst="rect">
                      <a:avLst/>
                    </a:prstGeom>
                    <a:ln>
                      <a:noFill/>
                    </a:ln>
                    <a:extLst>
                      <a:ext uri="{53640926-AAD7-44D8-BBD7-CCE9431645EC}">
                        <a14:shadowObscured xmlns:a14="http://schemas.microsoft.com/office/drawing/2010/main"/>
                      </a:ext>
                    </a:extLst>
                  </pic:spPr>
                </pic:pic>
              </a:graphicData>
            </a:graphic>
          </wp:inline>
        </w:drawing>
      </w:r>
    </w:p>
    <w:p w:rsidR="00983F17" w:rsidRPr="005928A6" w:rsidRDefault="008D55A6" w:rsidP="005928A6">
      <w:pPr>
        <w:spacing w:line="360" w:lineRule="auto"/>
        <w:jc w:val="both"/>
        <w:rPr>
          <w:sz w:val="28"/>
          <w:szCs w:val="28"/>
        </w:rPr>
      </w:pPr>
      <w:r w:rsidRPr="005928A6">
        <w:rPr>
          <w:sz w:val="28"/>
          <w:szCs w:val="28"/>
        </w:rPr>
        <w:t xml:space="preserve">Si raccomanda vivamente di conservare copia delle credenziali definitive in un luogo sicuro e di non comunicarle ad altri. L’utente è responsabile degli accessi con le credenziali ricevute. </w:t>
      </w:r>
    </w:p>
    <w:p w:rsidR="00F12B46" w:rsidRPr="005928A6" w:rsidRDefault="00F12B46" w:rsidP="005928A6">
      <w:pPr>
        <w:spacing w:line="360" w:lineRule="auto"/>
        <w:jc w:val="both"/>
        <w:rPr>
          <w:sz w:val="28"/>
          <w:szCs w:val="28"/>
        </w:rPr>
      </w:pPr>
      <w:r w:rsidRPr="005928A6">
        <w:rPr>
          <w:noProof/>
          <w:sz w:val="28"/>
          <w:szCs w:val="28"/>
          <w:lang w:eastAsia="it-IT"/>
        </w:rPr>
        <mc:AlternateContent>
          <mc:Choice Requires="wps">
            <w:drawing>
              <wp:anchor distT="0" distB="0" distL="114300" distR="114300" simplePos="0" relativeHeight="251659264" behindDoc="0" locked="0" layoutInCell="1" allowOverlap="1" wp14:anchorId="227751E4" wp14:editId="568D54E5">
                <wp:simplePos x="0" y="0"/>
                <wp:positionH relativeFrom="column">
                  <wp:posOffset>5845810</wp:posOffset>
                </wp:positionH>
                <wp:positionV relativeFrom="paragraph">
                  <wp:posOffset>1304649</wp:posOffset>
                </wp:positionV>
                <wp:extent cx="374650" cy="425450"/>
                <wp:effectExtent l="19050" t="19050" r="25400" b="12700"/>
                <wp:wrapNone/>
                <wp:docPr id="10" name="Ovale 10"/>
                <wp:cNvGraphicFramePr/>
                <a:graphic xmlns:a="http://schemas.openxmlformats.org/drawingml/2006/main">
                  <a:graphicData uri="http://schemas.microsoft.com/office/word/2010/wordprocessingShape">
                    <wps:wsp>
                      <wps:cNvSpPr/>
                      <wps:spPr>
                        <a:xfrm>
                          <a:off x="0" y="0"/>
                          <a:ext cx="374650" cy="4254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AECDE0C" id="Ovale 10" o:spid="_x0000_s1026" style="position:absolute;margin-left:460.3pt;margin-top:102.75pt;width:29.5pt;height:3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Di8mgIAAI8FAAAOAAAAZHJzL2Uyb0RvYy54bWysVMFu2zAMvQ/YPwi6r06ypO2MOkXQIsOA&#10;oi3WDj0rshQLkEVNUuJkXz9Kst1gLXYYloNDiuSj+ETy6vrQarIXziswFZ2eTSgRhkOtzLaiP57X&#10;ny4p8YGZmmkwoqJH4en18uOHq86WYgYN6Fo4giDGl52taBOCLYvC80a0zJ+BFQaNElzLAqpuW9SO&#10;dYje6mI2mZwXHbjaOuDCezy9zUa6TPhSCh4epPQiEF1RvFtIX5e+m/gtlles3DpmG8X7a7B/uEXL&#10;lMGkI9QtC4zsnHoD1SruwIMMZxzaAqRUXKQasJrp5I9qnhpmRaoFyfF2pMn/P1h+v390RNX4dkiP&#10;YS2+0cOeaUFQR3I660v0ebKPrtc8irHSg3Rt/McayCERehwJFYdAOB5+vpifLxCXo2k+W8xRRpTi&#10;Ndg6H74KaEkUKiq0VtbHklnJ9nc+ZO/BKx4bWCut8ZyV2pCuorPLxcUiRXjQqo7WaPRuu7nRjmAt&#10;FV2vJ/jrc5+44U20wQvFKnNdSQpHLXKC70IiOVjJLGeIbSlGWMa5MGGaTQ2rRc62OE02RKSytUHA&#10;iCzxliN2DzB4ZpABOzPQ+8dQkbp6DJ787WI5eIxImcGEMbhVBtx7ABqr6jNn/4GkTE1kaQP1EVvH&#10;QZ4pb/la4SPeMR8emcMhwnfHxRAe8CM14EtBL1HSgPv13nn0x95GKyUdDmVF/c8dc4IS/c1g13+Z&#10;zudxipMyX1zMUHGnls2pxezaG8DXn+IKsjyJ0T/oQZQO2hfcH6uYFU3McMxdUR7coNyEvCxwA3Gx&#10;WiU3nFzLwp15sjyCR1Zjhz4fXpizfScHHIF7GAb4TTdn3xhpYLULIFVq9Vdee75x6lPj9BsqrpVT&#10;PXm97tHlbwAAAP//AwBQSwMEFAAGAAgAAAAhAAN6u53fAAAACwEAAA8AAABkcnMvZG93bnJldi54&#10;bWxMj8FOwzAMhu9IvENkJG4sWaWutDSdENIuSEilG/esyZpqjVOadCs8PeYER//+9PtzuV3cwC5m&#10;Cr1HCeuVAGaw9brHTsJhv3t4BBaiQq0Gj0bClwmwrW5vSlVof8V3c2lix6gEQ6Ek2BjHgvPQWuNU&#10;WPnRIO1OfnIq0jh1XE/qSuVu4IkQG+5Uj3TBqtG8WNOem9lJaPavQu8Ob5+nkGE9fnzXc29rKe/v&#10;lucnYNEs8Q+GX31Sh4qcjn5GHdggIU/EhlAJiUhTYETkWU7JkZIsSYFXJf//Q/UDAAD//wMAUEsB&#10;Ai0AFAAGAAgAAAAhALaDOJL+AAAA4QEAABMAAAAAAAAAAAAAAAAAAAAAAFtDb250ZW50X1R5cGVz&#10;XS54bWxQSwECLQAUAAYACAAAACEAOP0h/9YAAACUAQAACwAAAAAAAAAAAAAAAAAvAQAAX3JlbHMv&#10;LnJlbHNQSwECLQAUAAYACAAAACEAaQA4vJoCAACPBQAADgAAAAAAAAAAAAAAAAAuAgAAZHJzL2Uy&#10;b0RvYy54bWxQSwECLQAUAAYACAAAACEAA3q7nd8AAAALAQAADwAAAAAAAAAAAAAAAAD0BAAAZHJz&#10;L2Rvd25yZXYueG1sUEsFBgAAAAAEAAQA8wAAAAAGAAAAAA==&#10;" filled="f" strokecolor="red" strokeweight="2.25pt">
                <v:stroke joinstyle="miter"/>
              </v:oval>
            </w:pict>
          </mc:Fallback>
        </mc:AlternateContent>
      </w:r>
      <w:r w:rsidRPr="005928A6">
        <w:rPr>
          <w:sz w:val="28"/>
          <w:szCs w:val="28"/>
        </w:rPr>
        <w:t xml:space="preserve">Qualora non si riuscisse ad accedere (il sistema riporta un messaggio di errore) potrebbe essere necessario svuotare la memoria cache del Browser. Per poter procedere cliccare sui tre puntini che si trovano in alto a destra sulla barra degli indirizzi – selezionare impostazioni– privacy e sicurezza – cancella dati di navigazione. </w:t>
      </w:r>
    </w:p>
    <w:p w:rsidR="00F12B46" w:rsidRPr="005928A6" w:rsidRDefault="00F12B46" w:rsidP="005928A6">
      <w:pPr>
        <w:spacing w:line="360" w:lineRule="auto"/>
        <w:rPr>
          <w:sz w:val="28"/>
          <w:szCs w:val="28"/>
        </w:rPr>
      </w:pPr>
      <w:r w:rsidRPr="005928A6">
        <w:rPr>
          <w:noProof/>
          <w:sz w:val="28"/>
          <w:szCs w:val="28"/>
          <w:lang w:eastAsia="it-IT"/>
        </w:rPr>
        <w:drawing>
          <wp:inline distT="0" distB="0" distL="0" distR="0" wp14:anchorId="06FEB075" wp14:editId="73C4351E">
            <wp:extent cx="6120130" cy="260350"/>
            <wp:effectExtent l="0" t="0" r="0" b="635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57).png"/>
                    <pic:cNvPicPr/>
                  </pic:nvPicPr>
                  <pic:blipFill rotWithShape="1">
                    <a:blip r:embed="rId8" cstate="print">
                      <a:extLst>
                        <a:ext uri="{28A0092B-C50C-407E-A947-70E740481C1C}">
                          <a14:useLocalDpi xmlns:a14="http://schemas.microsoft.com/office/drawing/2010/main" val="0"/>
                        </a:ext>
                      </a:extLst>
                    </a:blip>
                    <a:srcRect t="4427" b="88010"/>
                    <a:stretch/>
                  </pic:blipFill>
                  <pic:spPr bwMode="auto">
                    <a:xfrm>
                      <a:off x="0" y="0"/>
                      <a:ext cx="6120130" cy="260350"/>
                    </a:xfrm>
                    <a:prstGeom prst="rect">
                      <a:avLst/>
                    </a:prstGeom>
                    <a:ln>
                      <a:noFill/>
                    </a:ln>
                    <a:extLst>
                      <a:ext uri="{53640926-AAD7-44D8-BBD7-CCE9431645EC}">
                        <a14:shadowObscured xmlns:a14="http://schemas.microsoft.com/office/drawing/2010/main"/>
                      </a:ext>
                    </a:extLst>
                  </pic:spPr>
                </pic:pic>
              </a:graphicData>
            </a:graphic>
          </wp:inline>
        </w:drawing>
      </w:r>
    </w:p>
    <w:p w:rsidR="005928A6" w:rsidRPr="005928A6" w:rsidRDefault="005928A6" w:rsidP="005928A6">
      <w:pPr>
        <w:spacing w:line="360" w:lineRule="auto"/>
        <w:rPr>
          <w:sz w:val="28"/>
          <w:szCs w:val="28"/>
        </w:rPr>
      </w:pPr>
      <w:r>
        <w:rPr>
          <w:sz w:val="28"/>
          <w:szCs w:val="28"/>
        </w:rPr>
        <w:t>All’interno del registro il genitore potrà accedere ai seguenti servizi.</w:t>
      </w:r>
    </w:p>
    <w:p w:rsidR="00F12B46" w:rsidRPr="005928A6" w:rsidRDefault="00731417" w:rsidP="005928A6">
      <w:pPr>
        <w:spacing w:line="360" w:lineRule="auto"/>
        <w:rPr>
          <w:b/>
          <w:sz w:val="28"/>
          <w:szCs w:val="28"/>
        </w:rPr>
      </w:pPr>
      <w:r w:rsidRPr="005928A6">
        <w:rPr>
          <w:noProof/>
          <w:sz w:val="28"/>
          <w:szCs w:val="28"/>
          <w:lang w:eastAsia="it-IT"/>
        </w:rPr>
        <w:drawing>
          <wp:anchor distT="0" distB="0" distL="114300" distR="114300" simplePos="0" relativeHeight="251663360" behindDoc="0" locked="0" layoutInCell="1" allowOverlap="1">
            <wp:simplePos x="0" y="0"/>
            <wp:positionH relativeFrom="column">
              <wp:posOffset>5013960</wp:posOffset>
            </wp:positionH>
            <wp:positionV relativeFrom="paragraph">
              <wp:posOffset>261620</wp:posOffset>
            </wp:positionV>
            <wp:extent cx="982345" cy="2494280"/>
            <wp:effectExtent l="0" t="0" r="8255" b="1270"/>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2345" cy="2494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2B46" w:rsidRPr="005928A6">
        <w:rPr>
          <w:b/>
          <w:sz w:val="28"/>
          <w:szCs w:val="28"/>
        </w:rPr>
        <w:t xml:space="preserve">Servizi Alunno </w:t>
      </w:r>
    </w:p>
    <w:p w:rsidR="00F12B46" w:rsidRPr="005928A6" w:rsidRDefault="00F12B46" w:rsidP="005928A6">
      <w:pPr>
        <w:spacing w:line="360" w:lineRule="auto"/>
        <w:jc w:val="both"/>
        <w:rPr>
          <w:sz w:val="28"/>
          <w:szCs w:val="28"/>
        </w:rPr>
      </w:pPr>
      <w:r w:rsidRPr="005928A6">
        <w:rPr>
          <w:sz w:val="28"/>
          <w:szCs w:val="28"/>
        </w:rPr>
        <w:t>La funzioni presenti in questo gruppo di servizi consentono al genitore (e allo stesso alunno) di vedere in dettaglio la situazione scolastica e curriculare dell’alunno singolo alunno della scuola:</w:t>
      </w:r>
    </w:p>
    <w:p w:rsidR="00F12B46" w:rsidRPr="005928A6" w:rsidRDefault="00F12B46" w:rsidP="005928A6">
      <w:pPr>
        <w:pStyle w:val="Paragrafoelenco"/>
        <w:numPr>
          <w:ilvl w:val="0"/>
          <w:numId w:val="2"/>
        </w:numPr>
        <w:spacing w:line="276" w:lineRule="auto"/>
        <w:rPr>
          <w:sz w:val="28"/>
          <w:szCs w:val="28"/>
        </w:rPr>
      </w:pPr>
      <w:r w:rsidRPr="005928A6">
        <w:rPr>
          <w:sz w:val="28"/>
          <w:szCs w:val="28"/>
        </w:rPr>
        <w:t>Dati anagrafic</w:t>
      </w:r>
      <w:r w:rsidR="000346D8" w:rsidRPr="005928A6">
        <w:rPr>
          <w:sz w:val="28"/>
          <w:szCs w:val="28"/>
        </w:rPr>
        <w:t>i</w:t>
      </w:r>
      <w:r w:rsidR="00731417" w:rsidRPr="005928A6">
        <w:rPr>
          <w:sz w:val="28"/>
          <w:szCs w:val="28"/>
        </w:rPr>
        <w:t xml:space="preserve"> dell’alunno</w:t>
      </w:r>
      <w:r w:rsidR="005928A6">
        <w:rPr>
          <w:sz w:val="28"/>
          <w:szCs w:val="28"/>
        </w:rPr>
        <w:t>;</w:t>
      </w:r>
    </w:p>
    <w:p w:rsidR="00F12B46" w:rsidRPr="005928A6" w:rsidRDefault="00F12B46" w:rsidP="005928A6">
      <w:pPr>
        <w:pStyle w:val="Paragrafoelenco"/>
        <w:numPr>
          <w:ilvl w:val="0"/>
          <w:numId w:val="2"/>
        </w:numPr>
        <w:spacing w:line="276" w:lineRule="auto"/>
        <w:rPr>
          <w:sz w:val="28"/>
          <w:szCs w:val="28"/>
        </w:rPr>
      </w:pPr>
      <w:r w:rsidRPr="005928A6">
        <w:rPr>
          <w:sz w:val="28"/>
          <w:szCs w:val="28"/>
        </w:rPr>
        <w:t>Curriculum</w:t>
      </w:r>
      <w:r w:rsidR="00731417" w:rsidRPr="005928A6">
        <w:rPr>
          <w:sz w:val="28"/>
          <w:szCs w:val="28"/>
        </w:rPr>
        <w:t xml:space="preserve"> scolastico dell’alunno</w:t>
      </w:r>
      <w:r w:rsidR="005928A6">
        <w:rPr>
          <w:sz w:val="28"/>
          <w:szCs w:val="28"/>
        </w:rPr>
        <w:t>;</w:t>
      </w:r>
    </w:p>
    <w:p w:rsidR="00F12B46" w:rsidRPr="005928A6" w:rsidRDefault="00F12B46" w:rsidP="005928A6">
      <w:pPr>
        <w:pStyle w:val="Paragrafoelenco"/>
        <w:numPr>
          <w:ilvl w:val="0"/>
          <w:numId w:val="2"/>
        </w:numPr>
        <w:spacing w:line="276" w:lineRule="auto"/>
        <w:rPr>
          <w:sz w:val="28"/>
          <w:szCs w:val="28"/>
        </w:rPr>
      </w:pPr>
      <w:r w:rsidRPr="005928A6">
        <w:rPr>
          <w:sz w:val="28"/>
          <w:szCs w:val="28"/>
        </w:rPr>
        <w:t>Tasse</w:t>
      </w:r>
      <w:r w:rsidR="005928A6">
        <w:rPr>
          <w:sz w:val="28"/>
          <w:szCs w:val="28"/>
        </w:rPr>
        <w:t>;</w:t>
      </w:r>
    </w:p>
    <w:p w:rsidR="00F12B46" w:rsidRPr="005928A6" w:rsidRDefault="00F12B46" w:rsidP="005928A6">
      <w:pPr>
        <w:pStyle w:val="Paragrafoelenco"/>
        <w:numPr>
          <w:ilvl w:val="0"/>
          <w:numId w:val="2"/>
        </w:numPr>
        <w:spacing w:line="276" w:lineRule="auto"/>
        <w:rPr>
          <w:sz w:val="28"/>
          <w:szCs w:val="28"/>
        </w:rPr>
      </w:pPr>
      <w:r w:rsidRPr="005928A6">
        <w:rPr>
          <w:sz w:val="28"/>
          <w:szCs w:val="28"/>
        </w:rPr>
        <w:t>Assenze</w:t>
      </w:r>
      <w:r w:rsidR="00731417" w:rsidRPr="005928A6">
        <w:rPr>
          <w:sz w:val="28"/>
          <w:szCs w:val="28"/>
        </w:rPr>
        <w:t>: Visualizza le assenze e i ritardi giornalieri dell’alunno</w:t>
      </w:r>
      <w:r w:rsidR="005928A6">
        <w:rPr>
          <w:sz w:val="28"/>
          <w:szCs w:val="28"/>
        </w:rPr>
        <w:t>;</w:t>
      </w:r>
    </w:p>
    <w:p w:rsidR="00F12B46" w:rsidRPr="005928A6" w:rsidRDefault="00F12B46" w:rsidP="005928A6">
      <w:pPr>
        <w:pStyle w:val="Paragrafoelenco"/>
        <w:numPr>
          <w:ilvl w:val="0"/>
          <w:numId w:val="2"/>
        </w:numPr>
        <w:spacing w:line="276" w:lineRule="auto"/>
        <w:rPr>
          <w:sz w:val="28"/>
          <w:szCs w:val="28"/>
        </w:rPr>
      </w:pPr>
      <w:r w:rsidRPr="005928A6">
        <w:rPr>
          <w:sz w:val="28"/>
          <w:szCs w:val="28"/>
        </w:rPr>
        <w:t>Voti giornalieri</w:t>
      </w:r>
      <w:r w:rsidR="005928A6">
        <w:rPr>
          <w:sz w:val="28"/>
          <w:szCs w:val="28"/>
        </w:rPr>
        <w:t>;</w:t>
      </w:r>
    </w:p>
    <w:p w:rsidR="00F12B46" w:rsidRPr="005928A6" w:rsidRDefault="00F12B46" w:rsidP="005928A6">
      <w:pPr>
        <w:pStyle w:val="Paragrafoelenco"/>
        <w:numPr>
          <w:ilvl w:val="0"/>
          <w:numId w:val="2"/>
        </w:numPr>
        <w:spacing w:line="276" w:lineRule="auto"/>
        <w:rPr>
          <w:sz w:val="28"/>
          <w:szCs w:val="28"/>
        </w:rPr>
      </w:pPr>
      <w:r w:rsidRPr="005928A6">
        <w:rPr>
          <w:sz w:val="28"/>
          <w:szCs w:val="28"/>
        </w:rPr>
        <w:t>Note disciplinari</w:t>
      </w:r>
      <w:r w:rsidR="005928A6">
        <w:rPr>
          <w:sz w:val="28"/>
          <w:szCs w:val="28"/>
        </w:rPr>
        <w:t>;</w:t>
      </w:r>
    </w:p>
    <w:p w:rsidR="00F12B46" w:rsidRPr="005928A6" w:rsidRDefault="00F12B46" w:rsidP="005928A6">
      <w:pPr>
        <w:pStyle w:val="Paragrafoelenco"/>
        <w:numPr>
          <w:ilvl w:val="0"/>
          <w:numId w:val="2"/>
        </w:numPr>
        <w:spacing w:line="276" w:lineRule="auto"/>
        <w:rPr>
          <w:sz w:val="28"/>
          <w:szCs w:val="28"/>
        </w:rPr>
      </w:pPr>
      <w:r w:rsidRPr="005928A6">
        <w:rPr>
          <w:sz w:val="28"/>
          <w:szCs w:val="28"/>
        </w:rPr>
        <w:t>Scrutinio</w:t>
      </w:r>
      <w:r w:rsidR="005928A6">
        <w:rPr>
          <w:sz w:val="28"/>
          <w:szCs w:val="28"/>
        </w:rPr>
        <w:t>.</w:t>
      </w:r>
    </w:p>
    <w:p w:rsidR="00731417" w:rsidRPr="005928A6" w:rsidRDefault="00731417" w:rsidP="005928A6">
      <w:pPr>
        <w:pStyle w:val="Default"/>
        <w:spacing w:before="9" w:line="360" w:lineRule="auto"/>
        <w:rPr>
          <w:rFonts w:asciiTheme="minorHAnsi" w:hAnsiTheme="minorHAnsi" w:cstheme="minorBidi"/>
          <w:b/>
          <w:color w:val="auto"/>
          <w:sz w:val="28"/>
          <w:szCs w:val="28"/>
        </w:rPr>
      </w:pPr>
      <w:r w:rsidRPr="005928A6">
        <w:rPr>
          <w:rFonts w:asciiTheme="minorHAnsi" w:hAnsiTheme="minorHAnsi" w:cstheme="minorBidi"/>
          <w:b/>
          <w:color w:val="auto"/>
          <w:sz w:val="28"/>
          <w:szCs w:val="28"/>
        </w:rPr>
        <w:lastRenderedPageBreak/>
        <w:t>Servizi Classe</w:t>
      </w:r>
    </w:p>
    <w:p w:rsidR="00731417" w:rsidRPr="005928A6" w:rsidRDefault="005928A6" w:rsidP="005928A6">
      <w:pPr>
        <w:spacing w:line="360" w:lineRule="auto"/>
        <w:rPr>
          <w:rFonts w:ascii="Calibri" w:hAnsi="Calibri" w:cs="Calibri"/>
          <w:sz w:val="28"/>
          <w:szCs w:val="28"/>
        </w:rPr>
      </w:pPr>
      <w:r w:rsidRPr="005928A6">
        <w:rPr>
          <w:noProof/>
          <w:sz w:val="28"/>
          <w:szCs w:val="28"/>
          <w:lang w:eastAsia="it-IT"/>
        </w:rPr>
        <w:drawing>
          <wp:anchor distT="0" distB="0" distL="114300" distR="114300" simplePos="0" relativeHeight="251664384" behindDoc="1" locked="0" layoutInCell="1" allowOverlap="1">
            <wp:simplePos x="0" y="0"/>
            <wp:positionH relativeFrom="page">
              <wp:posOffset>5604593</wp:posOffset>
            </wp:positionH>
            <wp:positionV relativeFrom="paragraph">
              <wp:posOffset>5964</wp:posOffset>
            </wp:positionV>
            <wp:extent cx="957600" cy="2509200"/>
            <wp:effectExtent l="0" t="0" r="0" b="5715"/>
            <wp:wrapTight wrapText="bothSides">
              <wp:wrapPolygon edited="0">
                <wp:start x="0" y="0"/>
                <wp:lineTo x="0" y="21485"/>
                <wp:lineTo x="21056" y="21485"/>
                <wp:lineTo x="21056" y="0"/>
                <wp:lineTo x="0" y="0"/>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7600" cy="250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1417" w:rsidRPr="005928A6">
        <w:rPr>
          <w:rFonts w:ascii="Calibri" w:hAnsi="Calibri" w:cs="Calibri"/>
          <w:sz w:val="28"/>
          <w:szCs w:val="28"/>
        </w:rPr>
        <w:t>Si tratta di una serie di servizi espressamente riferiti alla classe in cui frequenta l’alunno selezionato.</w:t>
      </w:r>
    </w:p>
    <w:p w:rsidR="00731417" w:rsidRPr="005928A6" w:rsidRDefault="00731417" w:rsidP="005928A6">
      <w:pPr>
        <w:pStyle w:val="Paragrafoelenco"/>
        <w:numPr>
          <w:ilvl w:val="0"/>
          <w:numId w:val="3"/>
        </w:numPr>
        <w:spacing w:line="276" w:lineRule="auto"/>
        <w:rPr>
          <w:rFonts w:ascii="Calibri" w:hAnsi="Calibri" w:cs="Calibri"/>
          <w:sz w:val="28"/>
          <w:szCs w:val="28"/>
        </w:rPr>
      </w:pPr>
      <w:r w:rsidRPr="005928A6">
        <w:rPr>
          <w:rFonts w:ascii="Calibri" w:hAnsi="Calibri" w:cs="Calibri"/>
          <w:sz w:val="28"/>
          <w:szCs w:val="28"/>
        </w:rPr>
        <w:t>Compiti assegnati</w:t>
      </w:r>
    </w:p>
    <w:p w:rsidR="00731417" w:rsidRPr="005928A6" w:rsidRDefault="00731417" w:rsidP="005928A6">
      <w:pPr>
        <w:pStyle w:val="Paragrafoelenco"/>
        <w:numPr>
          <w:ilvl w:val="0"/>
          <w:numId w:val="3"/>
        </w:numPr>
        <w:spacing w:line="276" w:lineRule="auto"/>
        <w:rPr>
          <w:rFonts w:ascii="Calibri" w:hAnsi="Calibri" w:cs="Calibri"/>
          <w:sz w:val="28"/>
          <w:szCs w:val="28"/>
        </w:rPr>
      </w:pPr>
      <w:r w:rsidRPr="005928A6">
        <w:rPr>
          <w:rFonts w:ascii="Calibri" w:hAnsi="Calibri" w:cs="Calibri"/>
          <w:sz w:val="28"/>
          <w:szCs w:val="28"/>
        </w:rPr>
        <w:t>Argomento lezioni</w:t>
      </w:r>
    </w:p>
    <w:p w:rsidR="00731417" w:rsidRPr="005928A6" w:rsidRDefault="00731417" w:rsidP="005928A6">
      <w:pPr>
        <w:pStyle w:val="Paragrafoelenco"/>
        <w:numPr>
          <w:ilvl w:val="0"/>
          <w:numId w:val="3"/>
        </w:numPr>
        <w:spacing w:line="276" w:lineRule="auto"/>
        <w:rPr>
          <w:rFonts w:ascii="Calibri" w:hAnsi="Calibri" w:cs="Calibri"/>
          <w:sz w:val="28"/>
          <w:szCs w:val="28"/>
        </w:rPr>
      </w:pPr>
      <w:r w:rsidRPr="005928A6">
        <w:rPr>
          <w:rFonts w:ascii="Calibri" w:hAnsi="Calibri" w:cs="Calibri"/>
          <w:sz w:val="28"/>
          <w:szCs w:val="28"/>
        </w:rPr>
        <w:t>Tabelloni voti classe</w:t>
      </w:r>
    </w:p>
    <w:p w:rsidR="00731417" w:rsidRPr="005928A6" w:rsidRDefault="00731417" w:rsidP="005928A6">
      <w:pPr>
        <w:pStyle w:val="Paragrafoelenco"/>
        <w:numPr>
          <w:ilvl w:val="0"/>
          <w:numId w:val="3"/>
        </w:numPr>
        <w:spacing w:line="276" w:lineRule="auto"/>
        <w:rPr>
          <w:rFonts w:ascii="Calibri" w:hAnsi="Calibri" w:cs="Calibri"/>
          <w:sz w:val="28"/>
          <w:szCs w:val="28"/>
        </w:rPr>
      </w:pPr>
      <w:r w:rsidRPr="005928A6">
        <w:rPr>
          <w:rFonts w:ascii="Calibri" w:hAnsi="Calibri" w:cs="Calibri"/>
          <w:sz w:val="28"/>
          <w:szCs w:val="28"/>
        </w:rPr>
        <w:t>Orario Scolastico</w:t>
      </w:r>
    </w:p>
    <w:p w:rsidR="00731417" w:rsidRPr="005928A6" w:rsidRDefault="00731417" w:rsidP="005928A6">
      <w:pPr>
        <w:pStyle w:val="Paragrafoelenco"/>
        <w:numPr>
          <w:ilvl w:val="0"/>
          <w:numId w:val="3"/>
        </w:numPr>
        <w:spacing w:line="276" w:lineRule="auto"/>
        <w:rPr>
          <w:rFonts w:ascii="Calibri" w:hAnsi="Calibri" w:cs="Calibri"/>
          <w:sz w:val="28"/>
          <w:szCs w:val="28"/>
        </w:rPr>
      </w:pPr>
      <w:r w:rsidRPr="005928A6">
        <w:rPr>
          <w:rFonts w:ascii="Calibri" w:hAnsi="Calibri" w:cs="Calibri"/>
          <w:sz w:val="28"/>
          <w:szCs w:val="28"/>
        </w:rPr>
        <w:t>Eletti Consiglio di Classe</w:t>
      </w:r>
    </w:p>
    <w:p w:rsidR="00731417" w:rsidRPr="005928A6" w:rsidRDefault="00731417" w:rsidP="005928A6">
      <w:pPr>
        <w:pStyle w:val="Paragrafoelenco"/>
        <w:numPr>
          <w:ilvl w:val="0"/>
          <w:numId w:val="3"/>
        </w:numPr>
        <w:spacing w:line="276" w:lineRule="auto"/>
        <w:rPr>
          <w:rFonts w:ascii="Calibri" w:hAnsi="Calibri" w:cs="Calibri"/>
          <w:sz w:val="28"/>
          <w:szCs w:val="28"/>
        </w:rPr>
      </w:pPr>
      <w:r w:rsidRPr="005928A6">
        <w:rPr>
          <w:rFonts w:ascii="Calibri" w:hAnsi="Calibri" w:cs="Calibri"/>
          <w:sz w:val="28"/>
          <w:szCs w:val="28"/>
        </w:rPr>
        <w:t>Eletti Consiglio di Istituto</w:t>
      </w:r>
    </w:p>
    <w:p w:rsidR="00731417" w:rsidRPr="005928A6" w:rsidRDefault="00731417" w:rsidP="005928A6">
      <w:pPr>
        <w:pStyle w:val="Paragrafoelenco"/>
        <w:numPr>
          <w:ilvl w:val="0"/>
          <w:numId w:val="3"/>
        </w:numPr>
        <w:spacing w:line="276" w:lineRule="auto"/>
        <w:rPr>
          <w:rFonts w:ascii="Calibri" w:hAnsi="Calibri" w:cs="Calibri"/>
          <w:sz w:val="28"/>
          <w:szCs w:val="28"/>
        </w:rPr>
      </w:pPr>
      <w:r w:rsidRPr="005928A6">
        <w:rPr>
          <w:rFonts w:ascii="Calibri" w:hAnsi="Calibri" w:cs="Calibri"/>
          <w:sz w:val="28"/>
          <w:szCs w:val="28"/>
        </w:rPr>
        <w:t>Ricevimento docenti</w:t>
      </w:r>
    </w:p>
    <w:p w:rsidR="00731417" w:rsidRPr="005928A6" w:rsidRDefault="00731417" w:rsidP="005928A6">
      <w:pPr>
        <w:pStyle w:val="Default"/>
        <w:spacing w:before="9" w:line="360" w:lineRule="auto"/>
        <w:rPr>
          <w:rFonts w:asciiTheme="minorHAnsi" w:hAnsiTheme="minorHAnsi" w:cstheme="minorBidi"/>
          <w:b/>
          <w:color w:val="auto"/>
          <w:sz w:val="28"/>
          <w:szCs w:val="28"/>
        </w:rPr>
      </w:pPr>
      <w:r w:rsidRPr="005928A6">
        <w:rPr>
          <w:rFonts w:asciiTheme="minorHAnsi" w:hAnsiTheme="minorHAnsi" w:cstheme="minorBidi"/>
          <w:b/>
          <w:color w:val="auto"/>
          <w:sz w:val="28"/>
          <w:szCs w:val="28"/>
        </w:rPr>
        <w:t xml:space="preserve">Documenti </w:t>
      </w:r>
    </w:p>
    <w:p w:rsidR="00731417" w:rsidRDefault="00731417" w:rsidP="005928A6">
      <w:pPr>
        <w:pStyle w:val="Paragrafoelenco"/>
        <w:numPr>
          <w:ilvl w:val="0"/>
          <w:numId w:val="3"/>
        </w:numPr>
        <w:spacing w:line="276" w:lineRule="auto"/>
        <w:rPr>
          <w:rFonts w:ascii="Calibri" w:hAnsi="Calibri" w:cs="Calibri"/>
          <w:sz w:val="28"/>
          <w:szCs w:val="28"/>
        </w:rPr>
      </w:pPr>
      <w:r w:rsidRPr="005928A6">
        <w:rPr>
          <w:rFonts w:ascii="Calibri" w:hAnsi="Calibri" w:cs="Calibri"/>
          <w:sz w:val="28"/>
          <w:szCs w:val="28"/>
        </w:rPr>
        <w:t>Bacheca</w:t>
      </w:r>
      <w:r w:rsidR="005928A6" w:rsidRPr="005928A6">
        <w:rPr>
          <w:rFonts w:ascii="Calibri" w:hAnsi="Calibri" w:cs="Calibri"/>
          <w:sz w:val="28"/>
          <w:szCs w:val="28"/>
        </w:rPr>
        <w:t xml:space="preserve">: </w:t>
      </w:r>
      <w:r w:rsidRPr="005928A6">
        <w:rPr>
          <w:rFonts w:ascii="Calibri" w:hAnsi="Calibri" w:cs="Calibri"/>
          <w:sz w:val="28"/>
          <w:szCs w:val="28"/>
        </w:rPr>
        <w:t>Qui possono essere visionate, la bacheca pubblica della scuola, la bacheca della classe in cui è iscritto l’alunno selezionato, e la bacheca dei Documenti Personali.</w:t>
      </w:r>
    </w:p>
    <w:p w:rsidR="005928A6" w:rsidRPr="005928A6" w:rsidRDefault="005928A6" w:rsidP="005928A6">
      <w:pPr>
        <w:pStyle w:val="Paragrafoelenco"/>
        <w:spacing w:line="276" w:lineRule="auto"/>
        <w:rPr>
          <w:rFonts w:ascii="Calibri" w:hAnsi="Calibri" w:cs="Calibri"/>
          <w:sz w:val="28"/>
          <w:szCs w:val="28"/>
        </w:rPr>
      </w:pPr>
    </w:p>
    <w:p w:rsidR="00731417" w:rsidRPr="005928A6" w:rsidRDefault="00731417" w:rsidP="005928A6">
      <w:pPr>
        <w:pStyle w:val="Paragrafoelenco"/>
        <w:numPr>
          <w:ilvl w:val="0"/>
          <w:numId w:val="3"/>
        </w:numPr>
        <w:spacing w:line="276" w:lineRule="auto"/>
        <w:rPr>
          <w:rFonts w:ascii="Calibri" w:hAnsi="Calibri" w:cs="Calibri"/>
          <w:sz w:val="28"/>
          <w:szCs w:val="28"/>
        </w:rPr>
      </w:pPr>
      <w:r w:rsidRPr="005928A6">
        <w:rPr>
          <w:rFonts w:ascii="Calibri" w:hAnsi="Calibri" w:cs="Calibri"/>
          <w:sz w:val="28"/>
          <w:szCs w:val="28"/>
        </w:rPr>
        <w:t>Condivision</w:t>
      </w:r>
      <w:r w:rsidR="005928A6" w:rsidRPr="005928A6">
        <w:rPr>
          <w:rFonts w:ascii="Calibri" w:hAnsi="Calibri" w:cs="Calibri"/>
          <w:sz w:val="28"/>
          <w:szCs w:val="28"/>
        </w:rPr>
        <w:t xml:space="preserve">e con i Docenti: </w:t>
      </w:r>
      <w:r w:rsidRPr="005928A6">
        <w:rPr>
          <w:rFonts w:ascii="Calibri" w:hAnsi="Calibri" w:cs="Calibri"/>
          <w:sz w:val="28"/>
          <w:szCs w:val="28"/>
        </w:rPr>
        <w:t>In questa procedura è possi</w:t>
      </w:r>
      <w:r w:rsidR="005928A6">
        <w:rPr>
          <w:rFonts w:ascii="Calibri" w:hAnsi="Calibri" w:cs="Calibri"/>
          <w:sz w:val="28"/>
          <w:szCs w:val="28"/>
        </w:rPr>
        <w:t xml:space="preserve">bile visualizzare i documenti che sono stati condivisi dai docenti. </w:t>
      </w:r>
    </w:p>
    <w:sectPr w:rsidR="00731417" w:rsidRPr="005928A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9253D6"/>
    <w:multiLevelType w:val="hybridMultilevel"/>
    <w:tmpl w:val="00F61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B061679"/>
    <w:multiLevelType w:val="hybridMultilevel"/>
    <w:tmpl w:val="AE4AE1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68E42FE"/>
    <w:multiLevelType w:val="hybridMultilevel"/>
    <w:tmpl w:val="7542CC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6D2"/>
    <w:rsid w:val="000346D8"/>
    <w:rsid w:val="0006781A"/>
    <w:rsid w:val="000F64A1"/>
    <w:rsid w:val="00473563"/>
    <w:rsid w:val="005928A6"/>
    <w:rsid w:val="00731417"/>
    <w:rsid w:val="008566D2"/>
    <w:rsid w:val="008D55A6"/>
    <w:rsid w:val="00983F17"/>
    <w:rsid w:val="009C7A9C"/>
    <w:rsid w:val="00E14958"/>
    <w:rsid w:val="00F12B46"/>
    <w:rsid w:val="00FD701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0228CA-FAFA-43B2-AF86-234280965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731417"/>
    <w:pPr>
      <w:autoSpaceDE w:val="0"/>
      <w:autoSpaceDN w:val="0"/>
      <w:adjustRightInd w:val="0"/>
      <w:spacing w:after="0" w:line="240" w:lineRule="auto"/>
    </w:pPr>
    <w:rPr>
      <w:rFonts w:ascii="Cambria" w:hAnsi="Cambria" w:cs="Cambria"/>
      <w:color w:val="000000"/>
      <w:sz w:val="24"/>
      <w:szCs w:val="24"/>
    </w:rPr>
  </w:style>
  <w:style w:type="paragraph" w:styleId="Paragrafoelenco">
    <w:name w:val="List Paragraph"/>
    <w:basedOn w:val="Normale"/>
    <w:uiPriority w:val="34"/>
    <w:qFormat/>
    <w:rsid w:val="007314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344</Words>
  <Characters>1967</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dc:creator>
  <cp:keywords/>
  <dc:description/>
  <cp:lastModifiedBy>ELISA</cp:lastModifiedBy>
  <cp:revision>2</cp:revision>
  <dcterms:created xsi:type="dcterms:W3CDTF">2020-10-30T18:29:00Z</dcterms:created>
  <dcterms:modified xsi:type="dcterms:W3CDTF">2020-10-30T18:29:00Z</dcterms:modified>
</cp:coreProperties>
</file>